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CB6C5" w14:textId="77777777" w:rsidR="00DE31D5" w:rsidRPr="00A74E4B" w:rsidRDefault="00DE31D5" w:rsidP="00DB57D0">
      <w:pPr>
        <w:pStyle w:val="NoSpacing"/>
        <w:rPr>
          <w:rFonts w:ascii="Times New Roman" w:hAnsi="Times New Roman" w:cs="Times New Roman"/>
        </w:rPr>
      </w:pPr>
    </w:p>
    <w:p w14:paraId="464B5864" w14:textId="6CECCAFC" w:rsidR="00A37CBA" w:rsidRPr="00A74E4B" w:rsidRDefault="00AB5DEF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 xml:space="preserve">                                                                                                            </w:t>
      </w:r>
      <w:r w:rsidR="00A37CBA" w:rsidRPr="00A74E4B">
        <w:rPr>
          <w:rFonts w:ascii="Times New Roman" w:hAnsi="Times New Roman" w:cs="Times New Roman"/>
          <w:lang w:val="es-MX"/>
        </w:rPr>
        <w:t>Agosto 8 del 2018.</w:t>
      </w:r>
    </w:p>
    <w:p w14:paraId="67337DC2" w14:textId="77777777" w:rsidR="00DE31D5" w:rsidRPr="00A74E4B" w:rsidRDefault="00DE31D5" w:rsidP="00DB57D0">
      <w:pPr>
        <w:pStyle w:val="NoSpacing"/>
        <w:rPr>
          <w:rFonts w:ascii="Times New Roman" w:hAnsi="Times New Roman" w:cs="Times New Roman"/>
          <w:lang w:val="es-MX"/>
        </w:rPr>
      </w:pPr>
    </w:p>
    <w:p w14:paraId="5B284A06" w14:textId="37302660" w:rsidR="00A37CBA" w:rsidRPr="00A74E4B" w:rsidRDefault="00240E89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 xml:space="preserve">Dra. </w:t>
      </w:r>
      <w:r w:rsidR="00A37CBA" w:rsidRPr="00A74E4B">
        <w:rPr>
          <w:rFonts w:ascii="Times New Roman" w:hAnsi="Times New Roman" w:cs="Times New Roman"/>
          <w:lang w:val="es-MX"/>
        </w:rPr>
        <w:t>Verónica Vega Rocha</w:t>
      </w:r>
    </w:p>
    <w:p w14:paraId="33ACB068" w14:textId="77777777" w:rsidR="00A37CBA" w:rsidRPr="00A74E4B" w:rsidRDefault="00A37CBA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>Editora</w:t>
      </w:r>
    </w:p>
    <w:p w14:paraId="02F852A9" w14:textId="77777777" w:rsidR="00A37CBA" w:rsidRPr="00A74E4B" w:rsidRDefault="00A37CBA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>Economía, Sociedad y Territorio</w:t>
      </w:r>
    </w:p>
    <w:p w14:paraId="0B5552A6" w14:textId="3D6C656D" w:rsidR="00A37CBA" w:rsidRPr="00A74E4B" w:rsidRDefault="00A37CBA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>El Colegio Mexiquense A.C., México</w:t>
      </w:r>
    </w:p>
    <w:p w14:paraId="027BE8AF" w14:textId="669A2C22" w:rsidR="00DE31D5" w:rsidRPr="00A74E4B" w:rsidRDefault="00DE31D5" w:rsidP="00DB57D0">
      <w:pPr>
        <w:pStyle w:val="NoSpacing"/>
        <w:rPr>
          <w:rFonts w:ascii="Times New Roman" w:hAnsi="Times New Roman" w:cs="Times New Roman"/>
          <w:lang w:val="es-MX"/>
        </w:rPr>
      </w:pPr>
    </w:p>
    <w:p w14:paraId="25021393" w14:textId="70E92AF8" w:rsidR="009C0140" w:rsidRPr="00A74E4B" w:rsidRDefault="00527F15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>Por este medio postulo el artículo “Conflictos ambientales y sus efectos en calidad de vida en una región occidental de México”</w:t>
      </w:r>
      <w:r w:rsidR="00682DFA" w:rsidRPr="00A74E4B">
        <w:rPr>
          <w:rFonts w:ascii="Times New Roman" w:hAnsi="Times New Roman" w:cs="Times New Roman"/>
          <w:lang w:val="es-MX"/>
        </w:rPr>
        <w:t xml:space="preserve"> para su publicación en la revista Economía, Sociedad y Territorio</w:t>
      </w:r>
      <w:r w:rsidR="00D9376B" w:rsidRPr="00A74E4B">
        <w:rPr>
          <w:rFonts w:ascii="Times New Roman" w:hAnsi="Times New Roman" w:cs="Times New Roman"/>
          <w:lang w:val="es-MX"/>
        </w:rPr>
        <w:t>.</w:t>
      </w:r>
      <w:r w:rsidR="00B60E82" w:rsidRPr="00A74E4B">
        <w:rPr>
          <w:rFonts w:ascii="Times New Roman" w:hAnsi="Times New Roman" w:cs="Times New Roman"/>
          <w:lang w:val="es-MX"/>
        </w:rPr>
        <w:t xml:space="preserve"> </w:t>
      </w:r>
      <w:r w:rsidR="009C0140" w:rsidRPr="00A74E4B">
        <w:rPr>
          <w:rFonts w:ascii="Times New Roman" w:hAnsi="Times New Roman" w:cs="Times New Roman"/>
          <w:lang w:val="es-MX"/>
        </w:rPr>
        <w:t>En este estudio se investig</w:t>
      </w:r>
      <w:r w:rsidR="004F33BA" w:rsidRPr="00A74E4B">
        <w:rPr>
          <w:rFonts w:ascii="Times New Roman" w:hAnsi="Times New Roman" w:cs="Times New Roman"/>
          <w:lang w:val="es-MX"/>
        </w:rPr>
        <w:t>aron</w:t>
      </w:r>
      <w:r w:rsidR="009C0140" w:rsidRPr="00A74E4B">
        <w:rPr>
          <w:rFonts w:ascii="Times New Roman" w:hAnsi="Times New Roman" w:cs="Times New Roman"/>
          <w:lang w:val="es-MX"/>
        </w:rPr>
        <w:t xml:space="preserve"> los factores que están afectando las percepciones acerca de los conflictos relacionados al ambiente y a los recursos naturales</w:t>
      </w:r>
      <w:r w:rsidR="009C0140" w:rsidRPr="00A74E4B">
        <w:rPr>
          <w:rFonts w:ascii="Times New Roman" w:hAnsi="Times New Roman" w:cs="Times New Roman"/>
          <w:lang w:val="es-MX"/>
        </w:rPr>
        <w:t xml:space="preserve">. </w:t>
      </w:r>
      <w:r w:rsidR="009E5C3D" w:rsidRPr="00A74E4B">
        <w:rPr>
          <w:rFonts w:ascii="Times New Roman" w:hAnsi="Times New Roman" w:cs="Times New Roman"/>
          <w:lang w:val="es-MX"/>
        </w:rPr>
        <w:t>Además</w:t>
      </w:r>
      <w:r w:rsidR="00891314" w:rsidRPr="00A74E4B">
        <w:rPr>
          <w:rFonts w:ascii="Times New Roman" w:hAnsi="Times New Roman" w:cs="Times New Roman"/>
          <w:lang w:val="es-MX"/>
        </w:rPr>
        <w:t xml:space="preserve">, se investiga como </w:t>
      </w:r>
      <w:r w:rsidR="001B3DDD" w:rsidRPr="00A74E4B">
        <w:rPr>
          <w:rFonts w:ascii="Times New Roman" w:hAnsi="Times New Roman" w:cs="Times New Roman"/>
          <w:lang w:val="es-MX"/>
        </w:rPr>
        <w:t>los</w:t>
      </w:r>
      <w:r w:rsidR="00891314" w:rsidRPr="00A74E4B">
        <w:rPr>
          <w:rFonts w:ascii="Times New Roman" w:hAnsi="Times New Roman" w:cs="Times New Roman"/>
          <w:lang w:val="es-MX"/>
        </w:rPr>
        <w:t xml:space="preserve"> conflictos ambientales afectan la calidad de vida percibida. En el estudio diferenciamos entre las percepciones acerca de la severidad de los conflictos ambientales y las percepciones acerca de la incidencia de los factores ambientales en calidad de vida</w:t>
      </w:r>
      <w:r w:rsidR="00891314" w:rsidRPr="00A74E4B">
        <w:rPr>
          <w:rFonts w:ascii="Times New Roman" w:hAnsi="Times New Roman" w:cs="Times New Roman"/>
          <w:lang w:val="es-MX"/>
        </w:rPr>
        <w:t xml:space="preserve"> de los habitantes </w:t>
      </w:r>
      <w:r w:rsidR="00891314" w:rsidRPr="00A74E4B">
        <w:rPr>
          <w:rFonts w:ascii="Times New Roman" w:hAnsi="Times New Roman" w:cs="Times New Roman"/>
          <w:lang w:val="es-MX"/>
        </w:rPr>
        <w:t>del municipio de Talpa de Allende.</w:t>
      </w:r>
      <w:r w:rsidR="00891314" w:rsidRPr="00A74E4B">
        <w:rPr>
          <w:rFonts w:ascii="Times New Roman" w:hAnsi="Times New Roman" w:cs="Times New Roman"/>
          <w:lang w:val="es-MX"/>
        </w:rPr>
        <w:t xml:space="preserve"> En </w:t>
      </w:r>
      <w:r w:rsidR="009C0140" w:rsidRPr="00A74E4B">
        <w:rPr>
          <w:rFonts w:ascii="Times New Roman" w:hAnsi="Times New Roman" w:cs="Times New Roman"/>
          <w:lang w:val="es-MX"/>
        </w:rPr>
        <w:t>este territorio se estableció el Parque Estatal Bosque de Arce en el 2016 y su cabecera municipal fue declarada como pueblo mágico en el 201</w:t>
      </w:r>
      <w:r w:rsidR="00891314" w:rsidRPr="00A74E4B">
        <w:rPr>
          <w:rFonts w:ascii="Times New Roman" w:hAnsi="Times New Roman" w:cs="Times New Roman"/>
          <w:lang w:val="es-MX"/>
        </w:rPr>
        <w:t>5</w:t>
      </w:r>
      <w:r w:rsidR="009C0140" w:rsidRPr="00A74E4B">
        <w:rPr>
          <w:rFonts w:ascii="Times New Roman" w:hAnsi="Times New Roman" w:cs="Times New Roman"/>
          <w:lang w:val="es-MX"/>
        </w:rPr>
        <w:t xml:space="preserve">. </w:t>
      </w:r>
    </w:p>
    <w:p w14:paraId="35C3E5FC" w14:textId="77777777" w:rsidR="00DB57D0" w:rsidRPr="00A74E4B" w:rsidRDefault="00DB57D0" w:rsidP="00DB57D0">
      <w:pPr>
        <w:pStyle w:val="NoSpacing"/>
        <w:rPr>
          <w:rFonts w:ascii="Times New Roman" w:hAnsi="Times New Roman" w:cs="Times New Roman"/>
          <w:lang w:val="es-MX"/>
        </w:rPr>
      </w:pPr>
    </w:p>
    <w:p w14:paraId="2B634092" w14:textId="654BB508" w:rsidR="00DB57D0" w:rsidRPr="00A74E4B" w:rsidRDefault="00C92846" w:rsidP="00DB57D0">
      <w:pPr>
        <w:pStyle w:val="NoSpacing"/>
        <w:rPr>
          <w:rFonts w:ascii="Times New Roman" w:hAnsi="Times New Roman" w:cs="Times New Roman"/>
          <w:lang w:val="es-MX"/>
        </w:rPr>
      </w:pPr>
      <w:bookmarkStart w:id="0" w:name="_Hlk520392462"/>
      <w:r w:rsidRPr="00A74E4B">
        <w:rPr>
          <w:rFonts w:ascii="Times New Roman" w:hAnsi="Times New Roman" w:cs="Times New Roman"/>
          <w:lang w:val="es-MX"/>
        </w:rPr>
        <w:t xml:space="preserve">Por medio de una encuesta </w:t>
      </w:r>
      <w:r w:rsidR="00DB57D0" w:rsidRPr="00A74E4B">
        <w:rPr>
          <w:rFonts w:ascii="Times New Roman" w:hAnsi="Times New Roman" w:cs="Times New Roman"/>
          <w:lang w:val="es-MX"/>
        </w:rPr>
        <w:t xml:space="preserve">y análisis de regresión se </w:t>
      </w:r>
      <w:r w:rsidRPr="00A74E4B">
        <w:rPr>
          <w:rFonts w:ascii="Times New Roman" w:hAnsi="Times New Roman" w:cs="Times New Roman"/>
          <w:lang w:val="es-MX"/>
        </w:rPr>
        <w:t>identific</w:t>
      </w:r>
      <w:r w:rsidR="00D306C3" w:rsidRPr="00A74E4B">
        <w:rPr>
          <w:rFonts w:ascii="Times New Roman" w:hAnsi="Times New Roman" w:cs="Times New Roman"/>
          <w:lang w:val="es-MX"/>
        </w:rPr>
        <w:t xml:space="preserve">ó que </w:t>
      </w:r>
      <w:r w:rsidR="00DB57D0" w:rsidRPr="00A74E4B">
        <w:rPr>
          <w:rFonts w:ascii="Times New Roman" w:hAnsi="Times New Roman" w:cs="Times New Roman"/>
          <w:lang w:val="es-MX"/>
        </w:rPr>
        <w:t>el empobrecimiento de los suelos, deterioro de calidad del aire, deterioro del agua de ríos y riachuelos y la tala excesiva de árboles</w:t>
      </w:r>
      <w:r w:rsidR="00D306C3" w:rsidRPr="00A74E4B">
        <w:rPr>
          <w:rFonts w:ascii="Times New Roman" w:hAnsi="Times New Roman" w:cs="Times New Roman"/>
          <w:lang w:val="es-MX"/>
        </w:rPr>
        <w:t xml:space="preserve"> </w:t>
      </w:r>
      <w:r w:rsidR="00D306C3" w:rsidRPr="00A74E4B">
        <w:rPr>
          <w:rFonts w:ascii="Times New Roman" w:hAnsi="Times New Roman" w:cs="Times New Roman"/>
          <w:lang w:val="es-MX"/>
        </w:rPr>
        <w:t>fueron</w:t>
      </w:r>
      <w:r w:rsidR="00D306C3" w:rsidRPr="00A74E4B">
        <w:rPr>
          <w:rFonts w:ascii="Times New Roman" w:hAnsi="Times New Roman" w:cs="Times New Roman"/>
          <w:lang w:val="es-MX"/>
        </w:rPr>
        <w:t xml:space="preserve"> </w:t>
      </w:r>
      <w:r w:rsidR="00D306C3" w:rsidRPr="00A74E4B">
        <w:rPr>
          <w:rFonts w:ascii="Times New Roman" w:hAnsi="Times New Roman" w:cs="Times New Roman"/>
          <w:lang w:val="es-MX"/>
        </w:rPr>
        <w:t xml:space="preserve">los conflictos más </w:t>
      </w:r>
      <w:r w:rsidR="00D306C3" w:rsidRPr="00A74E4B">
        <w:rPr>
          <w:rFonts w:ascii="Times New Roman" w:hAnsi="Times New Roman" w:cs="Times New Roman"/>
          <w:lang w:val="es-MX"/>
        </w:rPr>
        <w:t>importantes. Pero</w:t>
      </w:r>
      <w:r w:rsidR="00DB57D0" w:rsidRPr="00A74E4B">
        <w:rPr>
          <w:rFonts w:ascii="Times New Roman" w:hAnsi="Times New Roman" w:cs="Times New Roman"/>
          <w:lang w:val="es-MX"/>
        </w:rPr>
        <w:t xml:space="preserve">, </w:t>
      </w:r>
      <w:r w:rsidR="00D306C3" w:rsidRPr="00A74E4B">
        <w:rPr>
          <w:rFonts w:ascii="Times New Roman" w:hAnsi="Times New Roman" w:cs="Times New Roman"/>
          <w:lang w:val="es-MX"/>
        </w:rPr>
        <w:t>únicamente</w:t>
      </w:r>
      <w:r w:rsidR="00DB57D0" w:rsidRPr="00A74E4B">
        <w:rPr>
          <w:rFonts w:ascii="Times New Roman" w:hAnsi="Times New Roman" w:cs="Times New Roman"/>
          <w:lang w:val="es-MX"/>
        </w:rPr>
        <w:t xml:space="preserve"> al intensificarse la escasez de agua y baja frecuencia de lluvias se logró identificar una </w:t>
      </w:r>
      <w:r w:rsidR="00D306C3" w:rsidRPr="00A74E4B">
        <w:rPr>
          <w:rFonts w:ascii="Times New Roman" w:hAnsi="Times New Roman" w:cs="Times New Roman"/>
          <w:lang w:val="es-MX"/>
        </w:rPr>
        <w:t>reducción</w:t>
      </w:r>
      <w:r w:rsidR="00DB57D0" w:rsidRPr="00A74E4B">
        <w:rPr>
          <w:rFonts w:ascii="Times New Roman" w:hAnsi="Times New Roman" w:cs="Times New Roman"/>
          <w:lang w:val="es-MX"/>
        </w:rPr>
        <w:t xml:space="preserve"> significativa en la calidad de vida. </w:t>
      </w:r>
      <w:r w:rsidR="00DF2BAC" w:rsidRPr="00A74E4B">
        <w:rPr>
          <w:rFonts w:ascii="Times New Roman" w:hAnsi="Times New Roman" w:cs="Times New Roman"/>
          <w:lang w:val="es-MX"/>
        </w:rPr>
        <w:t xml:space="preserve">La sensibilidad de los resultados también se reporta. </w:t>
      </w:r>
    </w:p>
    <w:p w14:paraId="246CE4D3" w14:textId="77777777" w:rsidR="00D306C3" w:rsidRPr="00A74E4B" w:rsidRDefault="00D306C3" w:rsidP="00DB57D0">
      <w:pPr>
        <w:pStyle w:val="NoSpacing"/>
        <w:rPr>
          <w:rFonts w:ascii="Times New Roman" w:hAnsi="Times New Roman" w:cs="Times New Roman"/>
          <w:lang w:val="es-MX"/>
        </w:rPr>
      </w:pPr>
    </w:p>
    <w:bookmarkEnd w:id="0"/>
    <w:p w14:paraId="0B6F4F8F" w14:textId="77777777" w:rsidR="00E34FEC" w:rsidRPr="00A74E4B" w:rsidRDefault="00B60E82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>L</w:t>
      </w:r>
      <w:r w:rsidR="00527F15" w:rsidRPr="00A74E4B">
        <w:rPr>
          <w:rFonts w:ascii="Times New Roman" w:hAnsi="Times New Roman" w:cs="Times New Roman"/>
          <w:lang w:val="es-MX"/>
        </w:rPr>
        <w:t xml:space="preserve">a </w:t>
      </w:r>
      <w:r w:rsidR="00527F15" w:rsidRPr="00A74E4B">
        <w:rPr>
          <w:rFonts w:ascii="Times New Roman" w:hAnsi="Times New Roman" w:cs="Times New Roman"/>
          <w:lang w:val="es-MX"/>
        </w:rPr>
        <w:t>investigación</w:t>
      </w:r>
      <w:r w:rsidR="00527F15" w:rsidRPr="00A74E4B">
        <w:rPr>
          <w:rFonts w:ascii="Times New Roman" w:hAnsi="Times New Roman" w:cs="Times New Roman"/>
          <w:lang w:val="es-MX"/>
        </w:rPr>
        <w:t xml:space="preserve"> </w:t>
      </w:r>
      <w:r w:rsidRPr="00A74E4B">
        <w:rPr>
          <w:rFonts w:ascii="Times New Roman" w:hAnsi="Times New Roman" w:cs="Times New Roman"/>
          <w:lang w:val="es-MX"/>
        </w:rPr>
        <w:t xml:space="preserve">fue </w:t>
      </w:r>
      <w:r w:rsidR="00527F15" w:rsidRPr="00A74E4B">
        <w:rPr>
          <w:rFonts w:ascii="Times New Roman" w:hAnsi="Times New Roman" w:cs="Times New Roman"/>
          <w:lang w:val="es-MX"/>
        </w:rPr>
        <w:t>financiada por la</w:t>
      </w:r>
      <w:r w:rsidR="00C526E4" w:rsidRPr="00A74E4B">
        <w:rPr>
          <w:rFonts w:ascii="Times New Roman" w:hAnsi="Times New Roman" w:cs="Times New Roman"/>
          <w:lang w:val="es-MX"/>
        </w:rPr>
        <w:t xml:space="preserve"> Secretaría de Medio Ambiente y Desarrollo Territorial del Estado de Jalisco</w:t>
      </w:r>
      <w:r w:rsidR="009C0140" w:rsidRPr="00A74E4B">
        <w:rPr>
          <w:rFonts w:ascii="Times New Roman" w:hAnsi="Times New Roman" w:cs="Times New Roman"/>
          <w:lang w:val="es-MX"/>
        </w:rPr>
        <w:t>.</w:t>
      </w:r>
      <w:r w:rsidR="00B2720B" w:rsidRPr="00A74E4B">
        <w:rPr>
          <w:rFonts w:ascii="Times New Roman" w:hAnsi="Times New Roman" w:cs="Times New Roman"/>
          <w:lang w:val="es-MX"/>
        </w:rPr>
        <w:t xml:space="preserve"> </w:t>
      </w:r>
      <w:r w:rsidR="004F33BA" w:rsidRPr="00A74E4B">
        <w:rPr>
          <w:rFonts w:ascii="Times New Roman" w:hAnsi="Times New Roman" w:cs="Times New Roman"/>
          <w:lang w:val="es-MX"/>
        </w:rPr>
        <w:t xml:space="preserve">Este trabajo no </w:t>
      </w:r>
      <w:r w:rsidR="00B2720B" w:rsidRPr="00A74E4B">
        <w:rPr>
          <w:rFonts w:ascii="Times New Roman" w:hAnsi="Times New Roman" w:cs="Times New Roman"/>
          <w:lang w:val="es-MX"/>
        </w:rPr>
        <w:t>está</w:t>
      </w:r>
      <w:r w:rsidR="004F33BA" w:rsidRPr="00A74E4B">
        <w:rPr>
          <w:rFonts w:ascii="Times New Roman" w:hAnsi="Times New Roman" w:cs="Times New Roman"/>
          <w:lang w:val="es-MX"/>
        </w:rPr>
        <w:t xml:space="preserve"> siendo sometido a ninguna otra revista, y ninguno de los autores presenta conflictos de interés. </w:t>
      </w:r>
    </w:p>
    <w:p w14:paraId="1F1B970A" w14:textId="77777777" w:rsidR="00E34FEC" w:rsidRPr="00A74E4B" w:rsidRDefault="00E34FEC" w:rsidP="00DB57D0">
      <w:pPr>
        <w:pStyle w:val="NoSpacing"/>
        <w:rPr>
          <w:rFonts w:ascii="Times New Roman" w:hAnsi="Times New Roman" w:cs="Times New Roman"/>
          <w:lang w:val="es-MX"/>
        </w:rPr>
      </w:pPr>
    </w:p>
    <w:p w14:paraId="7EE30DF1" w14:textId="484BCD9B" w:rsidR="00E34FEC" w:rsidRPr="00A74E4B" w:rsidRDefault="00E34FEC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 xml:space="preserve">Me despido agradeciendo su atención y enviando un saludo cordial. </w:t>
      </w:r>
    </w:p>
    <w:p w14:paraId="4994CB3F" w14:textId="6C46194F" w:rsidR="00860EC6" w:rsidRPr="00A74E4B" w:rsidRDefault="00860EC6" w:rsidP="00DB57D0">
      <w:pPr>
        <w:pStyle w:val="NoSpacing"/>
        <w:rPr>
          <w:rFonts w:ascii="Times New Roman" w:hAnsi="Times New Roman" w:cs="Times New Roman"/>
          <w:lang w:val="es-MX"/>
        </w:rPr>
      </w:pPr>
    </w:p>
    <w:p w14:paraId="732CFA73" w14:textId="77777777" w:rsidR="00C019D1" w:rsidRPr="00A74E4B" w:rsidRDefault="00C019D1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>Atentamente,</w:t>
      </w:r>
    </w:p>
    <w:p w14:paraId="2EEC3D53" w14:textId="77777777" w:rsidR="00DB57D0" w:rsidRPr="00A74E4B" w:rsidRDefault="00DB57D0" w:rsidP="00DB57D0">
      <w:pPr>
        <w:pStyle w:val="NoSpacing"/>
        <w:rPr>
          <w:rFonts w:ascii="Times New Roman" w:hAnsi="Times New Roman" w:cs="Times New Roman"/>
          <w:lang w:val="es-MX"/>
        </w:rPr>
      </w:pPr>
    </w:p>
    <w:p w14:paraId="1579A627" w14:textId="5E7736E3" w:rsidR="00860EC6" w:rsidRDefault="00C019D1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>Carlos Ignacio</w:t>
      </w:r>
    </w:p>
    <w:p w14:paraId="1E818C31" w14:textId="77777777" w:rsidR="00A21A41" w:rsidRPr="00A74E4B" w:rsidRDefault="00A21A41" w:rsidP="00DB57D0">
      <w:pPr>
        <w:pStyle w:val="NoSpacing"/>
        <w:rPr>
          <w:rFonts w:ascii="Times New Roman" w:hAnsi="Times New Roman" w:cs="Times New Roman"/>
          <w:lang w:val="es-MX"/>
        </w:rPr>
      </w:pPr>
    </w:p>
    <w:p w14:paraId="3CA5E068" w14:textId="612465D9" w:rsidR="00240E89" w:rsidRDefault="00240E89" w:rsidP="00DB57D0">
      <w:pPr>
        <w:pStyle w:val="NoSpacing"/>
        <w:rPr>
          <w:rFonts w:ascii="Times New Roman" w:hAnsi="Times New Roman" w:cs="Times New Roman"/>
          <w:lang w:val="es-MX"/>
        </w:rPr>
      </w:pPr>
      <w:r w:rsidRPr="00A74E4B">
        <w:rPr>
          <w:rFonts w:ascii="Times New Roman" w:hAnsi="Times New Roman" w:cs="Times New Roman"/>
          <w:lang w:val="es-MX"/>
        </w:rPr>
        <w:t xml:space="preserve">Dr. Carlos Ignacio </w:t>
      </w:r>
      <w:bookmarkStart w:id="1" w:name="_GoBack"/>
      <w:bookmarkEnd w:id="1"/>
      <w:r w:rsidRPr="00A74E4B">
        <w:rPr>
          <w:rFonts w:ascii="Times New Roman" w:hAnsi="Times New Roman" w:cs="Times New Roman"/>
          <w:lang w:val="es-MX"/>
        </w:rPr>
        <w:t>García Jiménez</w:t>
      </w:r>
    </w:p>
    <w:p w14:paraId="4C54CBC0" w14:textId="77777777" w:rsidR="001A06BB" w:rsidRPr="001A06BB" w:rsidRDefault="001A06BB" w:rsidP="001A06BB">
      <w:pPr>
        <w:pStyle w:val="NoSpacing"/>
        <w:rPr>
          <w:rFonts w:ascii="Times New Roman" w:hAnsi="Times New Roman" w:cs="Times New Roman"/>
          <w:lang w:val="es-MX"/>
        </w:rPr>
      </w:pPr>
      <w:r w:rsidRPr="001A06BB">
        <w:rPr>
          <w:rFonts w:ascii="Times New Roman" w:hAnsi="Times New Roman" w:cs="Times New Roman"/>
          <w:lang w:val="es-MX"/>
        </w:rPr>
        <w:t xml:space="preserve">Departamento de Métodos Cuantitativos       </w:t>
      </w:r>
    </w:p>
    <w:p w14:paraId="6C196FAC" w14:textId="77777777" w:rsidR="001A06BB" w:rsidRPr="001A06BB" w:rsidRDefault="001A06BB" w:rsidP="001A06BB">
      <w:pPr>
        <w:pStyle w:val="NoSpacing"/>
        <w:rPr>
          <w:rFonts w:ascii="Times New Roman" w:hAnsi="Times New Roman" w:cs="Times New Roman"/>
          <w:lang w:val="es-MX"/>
        </w:rPr>
      </w:pPr>
      <w:r w:rsidRPr="001A06BB">
        <w:rPr>
          <w:rFonts w:ascii="Times New Roman" w:hAnsi="Times New Roman" w:cs="Times New Roman"/>
          <w:lang w:val="es-MX"/>
        </w:rPr>
        <w:t>Centro Universitario de Ciencias Económico Administrativas</w:t>
      </w:r>
    </w:p>
    <w:p w14:paraId="26DDFB0B" w14:textId="77777777" w:rsidR="001A06BB" w:rsidRPr="001A06BB" w:rsidRDefault="001A06BB" w:rsidP="001A06BB">
      <w:pPr>
        <w:pStyle w:val="NoSpacing"/>
        <w:rPr>
          <w:rFonts w:ascii="Times New Roman" w:hAnsi="Times New Roman" w:cs="Times New Roman"/>
          <w:lang w:val="es-MX"/>
        </w:rPr>
      </w:pPr>
      <w:r w:rsidRPr="001A06BB">
        <w:rPr>
          <w:rFonts w:ascii="Times New Roman" w:hAnsi="Times New Roman" w:cs="Times New Roman"/>
          <w:lang w:val="es-MX"/>
        </w:rPr>
        <w:t>Universidad de Guadalajara</w:t>
      </w:r>
    </w:p>
    <w:p w14:paraId="2CF49BA8" w14:textId="77777777" w:rsidR="001A06BB" w:rsidRPr="001A06BB" w:rsidRDefault="001A06BB" w:rsidP="001A06BB">
      <w:pPr>
        <w:pStyle w:val="NoSpacing"/>
        <w:rPr>
          <w:rFonts w:ascii="Times New Roman" w:hAnsi="Times New Roman" w:cs="Times New Roman"/>
          <w:lang w:val="es-MX"/>
        </w:rPr>
      </w:pPr>
      <w:r w:rsidRPr="001A06BB">
        <w:rPr>
          <w:rFonts w:ascii="Times New Roman" w:hAnsi="Times New Roman" w:cs="Times New Roman"/>
          <w:lang w:val="es-MX"/>
        </w:rPr>
        <w:t xml:space="preserve">Periférico Norte </w:t>
      </w:r>
      <w:proofErr w:type="spellStart"/>
      <w:r w:rsidRPr="001A06BB">
        <w:rPr>
          <w:rFonts w:ascii="Times New Roman" w:hAnsi="Times New Roman" w:cs="Times New Roman"/>
          <w:lang w:val="es-MX"/>
        </w:rPr>
        <w:t>N°</w:t>
      </w:r>
      <w:proofErr w:type="spellEnd"/>
      <w:r w:rsidRPr="001A06BB">
        <w:rPr>
          <w:rFonts w:ascii="Times New Roman" w:hAnsi="Times New Roman" w:cs="Times New Roman"/>
          <w:lang w:val="es-MX"/>
        </w:rPr>
        <w:t xml:space="preserve"> 799, Núcleo Universitario Los Belenes, C.P. 45100</w:t>
      </w:r>
    </w:p>
    <w:p w14:paraId="3F043A86" w14:textId="77777777" w:rsidR="001A06BB" w:rsidRPr="001A06BB" w:rsidRDefault="001A06BB" w:rsidP="001A06BB">
      <w:pPr>
        <w:pStyle w:val="NoSpacing"/>
        <w:rPr>
          <w:rFonts w:ascii="Times New Roman" w:hAnsi="Times New Roman" w:cs="Times New Roman"/>
          <w:lang w:val="es-MX"/>
        </w:rPr>
      </w:pPr>
      <w:r w:rsidRPr="001A06BB">
        <w:rPr>
          <w:rFonts w:ascii="Times New Roman" w:hAnsi="Times New Roman" w:cs="Times New Roman"/>
          <w:lang w:val="es-MX"/>
        </w:rPr>
        <w:t>Zapopan, Jalisco, México</w:t>
      </w:r>
    </w:p>
    <w:p w14:paraId="4C642001" w14:textId="677F51F6" w:rsidR="001A06BB" w:rsidRPr="00A74E4B" w:rsidRDefault="001A06BB" w:rsidP="001A06BB">
      <w:pPr>
        <w:pStyle w:val="NoSpacing"/>
        <w:rPr>
          <w:rFonts w:ascii="Times New Roman" w:hAnsi="Times New Roman" w:cs="Times New Roman"/>
          <w:lang w:val="es-MX"/>
        </w:rPr>
      </w:pPr>
      <w:r w:rsidRPr="001A06BB">
        <w:rPr>
          <w:rFonts w:ascii="Times New Roman" w:hAnsi="Times New Roman" w:cs="Times New Roman"/>
          <w:lang w:val="es-MX"/>
        </w:rPr>
        <w:t xml:space="preserve">Teléfono </w:t>
      </w:r>
      <w:r w:rsidR="00D25C85" w:rsidRPr="001A06BB">
        <w:rPr>
          <w:rFonts w:ascii="Times New Roman" w:hAnsi="Times New Roman" w:cs="Times New Roman"/>
          <w:lang w:val="es-MX"/>
        </w:rPr>
        <w:t>celular:</w:t>
      </w:r>
      <w:r w:rsidRPr="001A06BB">
        <w:rPr>
          <w:rFonts w:ascii="Times New Roman" w:hAnsi="Times New Roman" w:cs="Times New Roman"/>
          <w:lang w:val="es-MX"/>
        </w:rPr>
        <w:t xml:space="preserve"> +52-1- (33) 1744-9382</w:t>
      </w:r>
    </w:p>
    <w:sectPr w:rsidR="001A06BB" w:rsidRPr="00A74E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33"/>
    <w:rsid w:val="001A06BB"/>
    <w:rsid w:val="001B3DDD"/>
    <w:rsid w:val="00240E89"/>
    <w:rsid w:val="003C6254"/>
    <w:rsid w:val="003F3B33"/>
    <w:rsid w:val="004D1F03"/>
    <w:rsid w:val="004F0793"/>
    <w:rsid w:val="004F33BA"/>
    <w:rsid w:val="00527F15"/>
    <w:rsid w:val="00682DFA"/>
    <w:rsid w:val="00772633"/>
    <w:rsid w:val="007F3C26"/>
    <w:rsid w:val="00835DF1"/>
    <w:rsid w:val="00860EC6"/>
    <w:rsid w:val="00891314"/>
    <w:rsid w:val="008A3728"/>
    <w:rsid w:val="00933E1C"/>
    <w:rsid w:val="009C0140"/>
    <w:rsid w:val="009E5C3D"/>
    <w:rsid w:val="00A21A41"/>
    <w:rsid w:val="00A37CBA"/>
    <w:rsid w:val="00A74E4B"/>
    <w:rsid w:val="00AB5DEF"/>
    <w:rsid w:val="00B2720B"/>
    <w:rsid w:val="00B60E82"/>
    <w:rsid w:val="00C019D1"/>
    <w:rsid w:val="00C526E4"/>
    <w:rsid w:val="00C92846"/>
    <w:rsid w:val="00D25C85"/>
    <w:rsid w:val="00D306C3"/>
    <w:rsid w:val="00D9376B"/>
    <w:rsid w:val="00DB57D0"/>
    <w:rsid w:val="00DC6ADF"/>
    <w:rsid w:val="00DE31D5"/>
    <w:rsid w:val="00DF2BAC"/>
    <w:rsid w:val="00E34FEC"/>
    <w:rsid w:val="00F4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9EAF"/>
  <w15:chartTrackingRefBased/>
  <w15:docId w15:val="{75668A03-DB2B-4E7B-BCDF-F9EF8AC2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EC6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paragraph" w:styleId="Heading1">
    <w:name w:val="heading 1"/>
    <w:next w:val="Normal"/>
    <w:link w:val="Heading1Char"/>
    <w:autoRedefine/>
    <w:uiPriority w:val="9"/>
    <w:qFormat/>
    <w:rsid w:val="00860EC6"/>
    <w:pPr>
      <w:spacing w:after="480" w:line="240" w:lineRule="auto"/>
      <w:outlineLvl w:val="0"/>
    </w:pPr>
    <w:rPr>
      <w:rFonts w:ascii="Times New Roman" w:eastAsiaTheme="minorEastAsia" w:hAnsi="Times New Roman"/>
      <w:b/>
      <w:color w:val="000000" w:themeColor="text1"/>
      <w:sz w:val="24"/>
      <w:szCs w:val="32"/>
      <w:lang w:val="es-ES_tradnl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EC6"/>
    <w:rPr>
      <w:rFonts w:ascii="Times New Roman" w:eastAsiaTheme="minorEastAsia" w:hAnsi="Times New Roman"/>
      <w:b/>
      <w:color w:val="000000" w:themeColor="text1"/>
      <w:sz w:val="24"/>
      <w:szCs w:val="32"/>
      <w:lang w:val="es-ES_tradnl" w:eastAsia="ja-JP"/>
    </w:rPr>
  </w:style>
  <w:style w:type="paragraph" w:styleId="NoSpacing">
    <w:name w:val="No Spacing"/>
    <w:uiPriority w:val="1"/>
    <w:qFormat/>
    <w:rsid w:val="00860EC6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34</cp:revision>
  <dcterms:created xsi:type="dcterms:W3CDTF">2018-08-08T15:02:00Z</dcterms:created>
  <dcterms:modified xsi:type="dcterms:W3CDTF">2018-08-08T15:57:00Z</dcterms:modified>
</cp:coreProperties>
</file>